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D" w:rsidRDefault="00E653D9" w:rsidP="00C46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E653D9" w:rsidRDefault="00E653D9" w:rsidP="00C46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подразделения</w:t>
      </w:r>
    </w:p>
    <w:p w:rsidR="00E653D9" w:rsidRDefault="00E653D9" w:rsidP="00C46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отделения ДОСААФ России</w:t>
      </w:r>
    </w:p>
    <w:p w:rsidR="00C46B97" w:rsidRDefault="00C46B97" w:rsidP="00C46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C46B97" w:rsidRDefault="0011365F" w:rsidP="00C46B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</w:t>
      </w:r>
    </w:p>
    <w:p w:rsidR="00C46B97" w:rsidRPr="00C46B97" w:rsidRDefault="00C46B97" w:rsidP="00C46B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B97" w:rsidRDefault="00C46B97" w:rsidP="00C46B9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97">
        <w:rPr>
          <w:rFonts w:ascii="Times New Roman" w:hAnsi="Times New Roman" w:cs="Times New Roman"/>
          <w:b/>
          <w:sz w:val="24"/>
          <w:szCs w:val="24"/>
        </w:rPr>
        <w:t>Организационно-правовое обеспечение образовательной деятельности</w:t>
      </w:r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организации:</w:t>
      </w:r>
    </w:p>
    <w:p w:rsidR="00C46B97" w:rsidRPr="00C46B97" w:rsidRDefault="00C46B97" w:rsidP="00C46B97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46B97">
        <w:rPr>
          <w:rFonts w:ascii="Times New Roman" w:hAnsi="Times New Roman" w:cs="Times New Roman"/>
          <w:sz w:val="24"/>
          <w:szCs w:val="24"/>
        </w:rPr>
        <w:t xml:space="preserve">Место нахождения: РФ, Белгородская область, </w:t>
      </w:r>
      <w:proofErr w:type="spellStart"/>
      <w:r w:rsidRPr="00C46B97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C46B97">
        <w:rPr>
          <w:rFonts w:ascii="Times New Roman" w:hAnsi="Times New Roman" w:cs="Times New Roman"/>
          <w:sz w:val="24"/>
          <w:szCs w:val="24"/>
        </w:rPr>
        <w:t xml:space="preserve"> район, пос. Вейделевка, </w:t>
      </w:r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B97">
        <w:rPr>
          <w:rFonts w:ascii="Times New Roman" w:hAnsi="Times New Roman" w:cs="Times New Roman"/>
          <w:sz w:val="24"/>
          <w:szCs w:val="24"/>
        </w:rPr>
        <w:t>ул. Гайдара, д.2</w:t>
      </w:r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6B97">
        <w:rPr>
          <w:rFonts w:ascii="Times New Roman" w:hAnsi="Times New Roman" w:cs="Times New Roman"/>
          <w:sz w:val="24"/>
          <w:szCs w:val="24"/>
        </w:rPr>
        <w:t xml:space="preserve">Юридический адрес – 309720 Белгородская область, </w:t>
      </w:r>
      <w:proofErr w:type="spellStart"/>
      <w:r w:rsidRPr="00C46B97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C46B97">
        <w:rPr>
          <w:rFonts w:ascii="Times New Roman" w:hAnsi="Times New Roman" w:cs="Times New Roman"/>
          <w:sz w:val="24"/>
          <w:szCs w:val="24"/>
        </w:rPr>
        <w:t xml:space="preserve"> район, пос. Вейделевка, ул. Гайдара, д.2</w:t>
      </w:r>
      <w:proofErr w:type="gramEnd"/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Фактический адрес - </w:t>
      </w:r>
      <w:r w:rsidRPr="00C46B97">
        <w:rPr>
          <w:rFonts w:ascii="Times New Roman" w:hAnsi="Times New Roman" w:cs="Times New Roman"/>
          <w:sz w:val="24"/>
          <w:szCs w:val="24"/>
        </w:rPr>
        <w:t xml:space="preserve">309720 Белгородская область, </w:t>
      </w:r>
      <w:proofErr w:type="spellStart"/>
      <w:r w:rsidRPr="00C46B97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C46B97">
        <w:rPr>
          <w:rFonts w:ascii="Times New Roman" w:hAnsi="Times New Roman" w:cs="Times New Roman"/>
          <w:sz w:val="24"/>
          <w:szCs w:val="24"/>
        </w:rPr>
        <w:t xml:space="preserve"> район, пос. Вейделевка, ул. Гайдара, д.2</w:t>
      </w:r>
      <w:proofErr w:type="gramEnd"/>
    </w:p>
    <w:p w:rsidR="00C46B97" w:rsidRDefault="00C46B97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8(47237) 5-41-07</w:t>
      </w:r>
    </w:p>
    <w:p w:rsidR="005C28EE" w:rsidRDefault="005C28EE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hyperlink r:id="rId5" w:history="1"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ashvr</w:t>
        </w:r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dosaaf</w:t>
        </w:r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777@</w:t>
        </w:r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2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EE" w:rsidRDefault="005C28EE" w:rsidP="00C46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образовательного учреждения: </w:t>
      </w:r>
      <w:hyperlink r:id="rId7" w:history="1"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vdosaaf</w:t>
        </w:r>
        <w:proofErr w:type="spellEnd"/>
        <w:r w:rsidRPr="005C28E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41D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C2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EE" w:rsidRPr="005C28EE" w:rsidRDefault="005C28EE" w:rsidP="005C28EE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C28EE">
        <w:rPr>
          <w:rFonts w:ascii="Times New Roman" w:hAnsi="Times New Roman" w:cs="Times New Roman"/>
          <w:sz w:val="24"/>
          <w:szCs w:val="24"/>
        </w:rPr>
        <w:t>Адрес осуществления образовательной деятельности:</w:t>
      </w:r>
    </w:p>
    <w:p w:rsidR="005C28EE" w:rsidRDefault="005C28EE" w:rsidP="005C2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B97">
        <w:rPr>
          <w:rFonts w:ascii="Times New Roman" w:hAnsi="Times New Roman" w:cs="Times New Roman"/>
          <w:sz w:val="24"/>
          <w:szCs w:val="24"/>
        </w:rPr>
        <w:t xml:space="preserve">309720 Белгородская область, </w:t>
      </w:r>
      <w:proofErr w:type="spellStart"/>
      <w:r w:rsidRPr="00C46B97"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 w:rsidRPr="00C46B97">
        <w:rPr>
          <w:rFonts w:ascii="Times New Roman" w:hAnsi="Times New Roman" w:cs="Times New Roman"/>
          <w:sz w:val="24"/>
          <w:szCs w:val="24"/>
        </w:rPr>
        <w:t xml:space="preserve"> район, пос. Вейделевка, ул. Гайдара, д.2</w:t>
      </w:r>
      <w:proofErr w:type="gramEnd"/>
    </w:p>
    <w:p w:rsidR="005C28EE" w:rsidRDefault="005C28EE" w:rsidP="0011365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Обособленные структурные подразделения (филиалы): нет.</w:t>
      </w:r>
    </w:p>
    <w:p w:rsidR="005C28EE" w:rsidRDefault="005C28EE" w:rsidP="0011365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Учредители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области:</w:t>
      </w:r>
    </w:p>
    <w:p w:rsidR="005C28EE" w:rsidRDefault="005C28EE" w:rsidP="0011365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Общероссийская общественно-государственная организация «Добровольное общество содействия армии, авиации и флоту России», Региональное отделение ДОСААФ России Белгородской области.</w:t>
      </w:r>
    </w:p>
    <w:p w:rsidR="005C28EE" w:rsidRPr="005C28EE" w:rsidRDefault="005C28EE" w:rsidP="0011365F">
      <w:pPr>
        <w:pStyle w:val="a3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C28EE">
        <w:rPr>
          <w:rFonts w:ascii="Times New Roman" w:hAnsi="Times New Roman" w:cs="Times New Roman"/>
          <w:sz w:val="24"/>
          <w:szCs w:val="24"/>
        </w:rPr>
        <w:t xml:space="preserve">Председатель МО ДОСААФ России </w:t>
      </w:r>
      <w:proofErr w:type="spellStart"/>
      <w:r w:rsidRPr="005C28EE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5C28EE">
        <w:rPr>
          <w:rFonts w:ascii="Times New Roman" w:hAnsi="Times New Roman" w:cs="Times New Roman"/>
          <w:sz w:val="24"/>
          <w:szCs w:val="24"/>
        </w:rPr>
        <w:t xml:space="preserve"> района – Басов Виктор Васильевич.</w:t>
      </w:r>
    </w:p>
    <w:p w:rsidR="005C28EE" w:rsidRDefault="005C28EE" w:rsidP="0011365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(47237) 5-41-07.</w:t>
      </w:r>
    </w:p>
    <w:p w:rsidR="005C28EE" w:rsidRPr="005C28EE" w:rsidRDefault="005C28EE" w:rsidP="0011365F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5C28EE">
        <w:rPr>
          <w:rFonts w:ascii="Times New Roman" w:hAnsi="Times New Roman" w:cs="Times New Roman"/>
          <w:sz w:val="24"/>
          <w:szCs w:val="24"/>
        </w:rPr>
        <w:t>Наличие Устава: Устав Общероссийской общественно-государственной организации «Добровольное общество содействия армии, авиации и флоту России».</w:t>
      </w:r>
    </w:p>
    <w:p w:rsidR="005C28EE" w:rsidRDefault="005C28EE" w:rsidP="005C28E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свидетельств, лицензий:</w:t>
      </w:r>
    </w:p>
    <w:p w:rsidR="000C37D6" w:rsidRDefault="005C28EE" w:rsidP="00D506DE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«О государственной регистрации некоммерческой организации» («О внесении записи в Единый государственный реестр юридических лиц»), за основным государственным регистрационным номером </w:t>
      </w:r>
      <w:r w:rsidR="000C37D6">
        <w:rPr>
          <w:rFonts w:ascii="Times New Roman" w:hAnsi="Times New Roman" w:cs="Times New Roman"/>
          <w:sz w:val="24"/>
          <w:szCs w:val="24"/>
        </w:rPr>
        <w:t>1103100000827. Дата внесения записи 21.05.2010 года. Наименование регистрирующего органа – Министерство юстиции Российской Федерации по Белгородской области.</w:t>
      </w:r>
    </w:p>
    <w:p w:rsidR="005C28EE" w:rsidRDefault="000C37D6" w:rsidP="00D506DE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«О постановке на учет Российской организации в налоговом органе по месту нахождения на территории Российской Федерации» серия 31№001801389 и присвоении ему идентификационного номера налогоплательщика 3105004223.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Поставлен на учет 14.05.2010 года.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регистрирующего органа – Федеральная налоговая служба №3</w:t>
      </w:r>
      <w:r w:rsidR="007860F5">
        <w:rPr>
          <w:rFonts w:ascii="Times New Roman" w:hAnsi="Times New Roman" w:cs="Times New Roman"/>
          <w:sz w:val="24"/>
          <w:szCs w:val="24"/>
        </w:rPr>
        <w:t xml:space="preserve"> по Белгородской области (территориальный участок по </w:t>
      </w:r>
      <w:proofErr w:type="spellStart"/>
      <w:r w:rsidR="007860F5">
        <w:rPr>
          <w:rFonts w:ascii="Times New Roman" w:hAnsi="Times New Roman" w:cs="Times New Roman"/>
          <w:sz w:val="24"/>
          <w:szCs w:val="24"/>
        </w:rPr>
        <w:t>Вейделевскому</w:t>
      </w:r>
      <w:proofErr w:type="spellEnd"/>
      <w:r w:rsidR="007860F5">
        <w:rPr>
          <w:rFonts w:ascii="Times New Roman" w:hAnsi="Times New Roman" w:cs="Times New Roman"/>
          <w:sz w:val="24"/>
          <w:szCs w:val="24"/>
        </w:rPr>
        <w:t xml:space="preserve"> району 3105).</w:t>
      </w:r>
    </w:p>
    <w:p w:rsidR="007860F5" w:rsidRDefault="007860F5" w:rsidP="00D506DE">
      <w:pPr>
        <w:pStyle w:val="a3"/>
        <w:numPr>
          <w:ilvl w:val="0"/>
          <w:numId w:val="3"/>
        </w:numPr>
        <w:tabs>
          <w:tab w:val="left" w:pos="581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право оказания образовательных услуг</w:t>
      </w:r>
      <w:r w:rsidR="00604636">
        <w:rPr>
          <w:rFonts w:ascii="Times New Roman" w:hAnsi="Times New Roman" w:cs="Times New Roman"/>
          <w:sz w:val="24"/>
          <w:szCs w:val="24"/>
        </w:rPr>
        <w:t xml:space="preserve"> серия 31ЛО1№0001193, регистрационный номер 6536 от 04.03.2015 г. выдана Департаментом образования Белгородской области.  Срок действия лицензии – </w:t>
      </w:r>
      <w:proofErr w:type="gramStart"/>
      <w:r w:rsidR="00604636">
        <w:rPr>
          <w:rFonts w:ascii="Times New Roman" w:hAnsi="Times New Roman" w:cs="Times New Roman"/>
          <w:sz w:val="24"/>
          <w:szCs w:val="24"/>
        </w:rPr>
        <w:t>бессрочная</w:t>
      </w:r>
      <w:proofErr w:type="gramEnd"/>
      <w:r w:rsidR="00604636">
        <w:rPr>
          <w:rFonts w:ascii="Times New Roman" w:hAnsi="Times New Roman" w:cs="Times New Roman"/>
          <w:sz w:val="24"/>
          <w:szCs w:val="24"/>
        </w:rPr>
        <w:t>.</w:t>
      </w:r>
    </w:p>
    <w:p w:rsidR="00604636" w:rsidRPr="0011365F" w:rsidRDefault="00604636" w:rsidP="00604636">
      <w:pPr>
        <w:pStyle w:val="a3"/>
        <w:numPr>
          <w:ilvl w:val="0"/>
          <w:numId w:val="1"/>
        </w:numPr>
        <w:tabs>
          <w:tab w:val="left" w:pos="5812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1365F">
        <w:rPr>
          <w:rFonts w:ascii="Times New Roman" w:hAnsi="Times New Roman" w:cs="Times New Roman"/>
          <w:b/>
          <w:sz w:val="24"/>
          <w:szCs w:val="24"/>
        </w:rPr>
        <w:t>Обеспечение образовательной деятельности объектами и помещениями социально-бытового назначения:</w:t>
      </w:r>
    </w:p>
    <w:p w:rsidR="00604636" w:rsidRPr="0011365F" w:rsidRDefault="00604636" w:rsidP="007D0965">
      <w:pPr>
        <w:pStyle w:val="a3"/>
        <w:numPr>
          <w:ilvl w:val="1"/>
          <w:numId w:val="1"/>
        </w:numPr>
        <w:tabs>
          <w:tab w:val="left" w:pos="581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1365F">
        <w:rPr>
          <w:rFonts w:ascii="Times New Roman" w:hAnsi="Times New Roman" w:cs="Times New Roman"/>
          <w:sz w:val="24"/>
          <w:szCs w:val="24"/>
        </w:rPr>
        <w:t>Нежилое помещение</w:t>
      </w:r>
    </w:p>
    <w:p w:rsidR="007D0965" w:rsidRDefault="007D0965" w:rsidP="007D0965">
      <w:pPr>
        <w:tabs>
          <w:tab w:val="left" w:pos="5812"/>
        </w:tabs>
        <w:spacing w:after="0" w:line="24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пос. Вейделевка, ул. Гайдара, д.2 в собственности.</w:t>
      </w:r>
      <w:proofErr w:type="gramEnd"/>
    </w:p>
    <w:p w:rsidR="007D0965" w:rsidRPr="001C0ACE" w:rsidRDefault="001C0ACE" w:rsidP="0011365F">
      <w:pPr>
        <w:pStyle w:val="a3"/>
        <w:numPr>
          <w:ilvl w:val="1"/>
          <w:numId w:val="1"/>
        </w:numPr>
        <w:tabs>
          <w:tab w:val="left" w:pos="581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C0ACE">
        <w:rPr>
          <w:rFonts w:ascii="Times New Roman" w:hAnsi="Times New Roman" w:cs="Times New Roman"/>
          <w:sz w:val="24"/>
          <w:szCs w:val="24"/>
        </w:rPr>
        <w:t>Автодром (закрытая площадка) – пос</w:t>
      </w:r>
      <w:proofErr w:type="gramStart"/>
      <w:r w:rsidRPr="001C0AC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C0ACE">
        <w:rPr>
          <w:rFonts w:ascii="Times New Roman" w:hAnsi="Times New Roman" w:cs="Times New Roman"/>
          <w:sz w:val="24"/>
          <w:szCs w:val="24"/>
        </w:rPr>
        <w:t>ейделевка, ул. Центральная 37 в аренде.</w:t>
      </w:r>
    </w:p>
    <w:p w:rsidR="001C0ACE" w:rsidRDefault="001C0ACE" w:rsidP="0011365F">
      <w:pPr>
        <w:pStyle w:val="a3"/>
        <w:numPr>
          <w:ilvl w:val="1"/>
          <w:numId w:val="1"/>
        </w:numPr>
        <w:tabs>
          <w:tab w:val="left" w:pos="5812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Автопарк – 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ейделевка, ул. Гайдара 2 – в собственности.</w:t>
      </w:r>
    </w:p>
    <w:p w:rsidR="001C0ACE" w:rsidRPr="0011365F" w:rsidRDefault="001C0ACE" w:rsidP="001C0ACE">
      <w:pPr>
        <w:pStyle w:val="a3"/>
        <w:numPr>
          <w:ilvl w:val="0"/>
          <w:numId w:val="1"/>
        </w:numPr>
        <w:tabs>
          <w:tab w:val="left" w:pos="5812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1365F">
        <w:rPr>
          <w:rFonts w:ascii="Times New Roman" w:hAnsi="Times New Roman" w:cs="Times New Roman"/>
          <w:b/>
          <w:sz w:val="24"/>
          <w:szCs w:val="24"/>
        </w:rPr>
        <w:t>Организация учебного процесса.</w:t>
      </w:r>
    </w:p>
    <w:p w:rsidR="001C0ACE" w:rsidRPr="00E146D7" w:rsidRDefault="001C0ACE" w:rsidP="0011365F">
      <w:pPr>
        <w:pStyle w:val="a3"/>
        <w:numPr>
          <w:ilvl w:val="1"/>
          <w:numId w:val="1"/>
        </w:numPr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E146D7">
        <w:rPr>
          <w:rFonts w:ascii="Times New Roman" w:hAnsi="Times New Roman" w:cs="Times New Roman"/>
          <w:sz w:val="24"/>
          <w:szCs w:val="24"/>
        </w:rPr>
        <w:t>Оказание образовательных услуг по профессиональной подготовке и переподготовке водителей транспортных средств осуществляется в порядке свободного набора</w:t>
      </w:r>
      <w:r w:rsidR="0011365F">
        <w:rPr>
          <w:rFonts w:ascii="Times New Roman" w:hAnsi="Times New Roman" w:cs="Times New Roman"/>
          <w:sz w:val="24"/>
          <w:szCs w:val="24"/>
        </w:rPr>
        <w:t xml:space="preserve"> </w:t>
      </w:r>
      <w:r w:rsidRPr="00E146D7">
        <w:rPr>
          <w:rFonts w:ascii="Times New Roman" w:hAnsi="Times New Roman" w:cs="Times New Roman"/>
          <w:sz w:val="24"/>
          <w:szCs w:val="24"/>
        </w:rPr>
        <w:lastRenderedPageBreak/>
        <w:t>обучающихся, в соответствии с ст.31 ч.6 ФЗ РФ «Об образовании», специализированным образовательным структурным подразделением Местного отделения ДОСААФ России</w:t>
      </w:r>
      <w:r w:rsidR="00E146D7" w:rsidRPr="00E14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46D7" w:rsidRPr="00E146D7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E146D7" w:rsidRPr="00E146D7">
        <w:rPr>
          <w:rFonts w:ascii="Times New Roman" w:hAnsi="Times New Roman" w:cs="Times New Roman"/>
          <w:sz w:val="24"/>
          <w:szCs w:val="24"/>
        </w:rPr>
        <w:t xml:space="preserve"> района – Курсами подготовки специалистов массовых технических профессий, осуществляющими свою деятельность в соответствии с Положением, утвержденным Президиумом Совета местного отделения ДОСААФ России </w:t>
      </w:r>
      <w:proofErr w:type="spellStart"/>
      <w:r w:rsidR="00E146D7" w:rsidRPr="00E146D7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E146D7" w:rsidRPr="00E146D7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E146D7" w:rsidRPr="00E146D7">
        <w:rPr>
          <w:rFonts w:ascii="Times New Roman" w:hAnsi="Times New Roman" w:cs="Times New Roman"/>
          <w:sz w:val="24"/>
          <w:szCs w:val="24"/>
        </w:rPr>
        <w:t xml:space="preserve"> Белгородской области.</w:t>
      </w:r>
    </w:p>
    <w:p w:rsidR="00E146D7" w:rsidRDefault="00E146D7" w:rsidP="0011365F">
      <w:pPr>
        <w:pStyle w:val="a3"/>
        <w:tabs>
          <w:tab w:val="left" w:pos="142"/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образовательных услуг осуществляется по программам профессиональной подготовки водителей транспортных средств категории «В» и подкатегории «А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» в объемах: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транспортных средств категории «В»           - 190 часов.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 транспортных средств подкатегории «А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»   - 130 часов.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соответствует графикам организации подготовки учебных групп, расписаниям и учебным планам занятий.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дневной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вечерней формах организации учебных занятий.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занятия проводятся в 2-х специально оборудованных кабинетах.</w:t>
      </w:r>
    </w:p>
    <w:p w:rsidR="00E146D7" w:rsidRDefault="00E146D7" w:rsidP="0011365F">
      <w:pPr>
        <w:pStyle w:val="a3"/>
        <w:tabs>
          <w:tab w:val="left" w:pos="581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учебных занятий по вождению транспортных средств в организации имеется необходимое количество учебных транспортных средств:</w:t>
      </w:r>
    </w:p>
    <w:p w:rsidR="00E146D7" w:rsidRPr="00E146D7" w:rsidRDefault="00E146D7" w:rsidP="00E146D7">
      <w:pPr>
        <w:pStyle w:val="a3"/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Ind w:w="392" w:type="dxa"/>
        <w:tblLook w:val="04A0"/>
      </w:tblPr>
      <w:tblGrid>
        <w:gridCol w:w="3544"/>
        <w:gridCol w:w="2115"/>
        <w:gridCol w:w="2237"/>
        <w:gridCol w:w="1708"/>
      </w:tblGrid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  <w:b/>
              </w:rPr>
            </w:pPr>
            <w:r w:rsidRPr="0027070B">
              <w:rPr>
                <w:rFonts w:ascii="Times New Roman" w:eastAsia="Calibri" w:hAnsi="Times New Roman" w:cs="Times New Roman"/>
                <w:b/>
              </w:rPr>
              <w:t>Марка, модель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27070B">
              <w:rPr>
                <w:rFonts w:ascii="Times New Roman" w:eastAsia="Calibri" w:hAnsi="Times New Roman" w:cs="Times New Roman"/>
                <w:b/>
              </w:rPr>
              <w:t>Гос</w:t>
            </w:r>
            <w:proofErr w:type="spellEnd"/>
            <w:r w:rsidRPr="0027070B">
              <w:rPr>
                <w:rFonts w:ascii="Times New Roman" w:eastAsia="Calibri" w:hAnsi="Times New Roman" w:cs="Times New Roman"/>
                <w:b/>
              </w:rPr>
              <w:t>. номер</w:t>
            </w: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70B">
              <w:rPr>
                <w:rFonts w:ascii="Times New Roman" w:eastAsia="Calibri" w:hAnsi="Times New Roman" w:cs="Times New Roman"/>
                <w:b/>
              </w:rPr>
              <w:t>Тех. состояние</w:t>
            </w: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070B">
              <w:rPr>
                <w:rFonts w:ascii="Times New Roman" w:eastAsia="Calibri" w:hAnsi="Times New Roman" w:cs="Times New Roman"/>
                <w:b/>
              </w:rPr>
              <w:t>Назначение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ВАЗ - 2107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К 977 УУ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ВАЗ - 21074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Е 457 МУ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ВАЗ - 21074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К 544 ТК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ВАЗ - 11183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М 015 РО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БЕЛАЗ – 81201 (прицеп)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070B">
              <w:rPr>
                <w:rFonts w:ascii="Times New Roman" w:eastAsia="Calibri" w:hAnsi="Times New Roman" w:cs="Times New Roman"/>
                <w:sz w:val="20"/>
                <w:szCs w:val="20"/>
              </w:rPr>
              <w:t>АК 3462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EUROTEX GW125-D</w:t>
            </w:r>
            <w:r w:rsidRPr="0027070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мотоцикл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7197</w:t>
            </w:r>
            <w:r w:rsidRPr="0027070B">
              <w:rPr>
                <w:rFonts w:ascii="Times New Roman" w:eastAsia="Calibri" w:hAnsi="Times New Roman" w:cs="Times New Roman"/>
                <w:sz w:val="18"/>
                <w:szCs w:val="18"/>
              </w:rPr>
              <w:t>МВ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</w:tcPr>
          <w:p w:rsidR="00E146D7" w:rsidRPr="0027070B" w:rsidRDefault="00E146D7" w:rsidP="00202283">
            <w:pPr>
              <w:pStyle w:val="Default"/>
              <w:rPr>
                <w:sz w:val="28"/>
                <w:szCs w:val="28"/>
              </w:rPr>
            </w:pPr>
            <w:r w:rsidRPr="0027070B">
              <w:rPr>
                <w:rFonts w:eastAsia="Calibri"/>
                <w:sz w:val="20"/>
                <w:szCs w:val="20"/>
              </w:rPr>
              <w:t>ВАЗ211440</w:t>
            </w:r>
          </w:p>
        </w:tc>
        <w:tc>
          <w:tcPr>
            <w:tcW w:w="2115" w:type="dxa"/>
          </w:tcPr>
          <w:p w:rsidR="00E146D7" w:rsidRPr="0027070B" w:rsidRDefault="00E146D7" w:rsidP="00202283">
            <w:pPr>
              <w:jc w:val="center"/>
              <w:rPr>
                <w:rFonts w:ascii="Times New Roman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  <w:sz w:val="20"/>
                <w:szCs w:val="20"/>
              </w:rPr>
              <w:t>Р648ХУ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ВАЗ211440</w:t>
            </w:r>
          </w:p>
        </w:tc>
        <w:tc>
          <w:tcPr>
            <w:tcW w:w="2115" w:type="dxa"/>
            <w:vAlign w:val="center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Н669СО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  <w:tr w:rsidR="00E146D7" w:rsidTr="00366C4E">
        <w:tc>
          <w:tcPr>
            <w:tcW w:w="3544" w:type="dxa"/>
            <w:vAlign w:val="center"/>
          </w:tcPr>
          <w:p w:rsidR="00E146D7" w:rsidRPr="0027070B" w:rsidRDefault="00E146D7" w:rsidP="00202283">
            <w:pPr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ВАЗ219060 </w:t>
            </w:r>
            <w:r w:rsidRPr="002707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2115" w:type="dxa"/>
            <w:vAlign w:val="center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  <w:sz w:val="20"/>
                <w:szCs w:val="20"/>
              </w:rPr>
              <w:t>Н591ТЕ 31</w:t>
            </w:r>
          </w:p>
        </w:tc>
        <w:tc>
          <w:tcPr>
            <w:tcW w:w="2237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удовлетворительное</w:t>
            </w:r>
          </w:p>
        </w:tc>
        <w:tc>
          <w:tcPr>
            <w:tcW w:w="1708" w:type="dxa"/>
          </w:tcPr>
          <w:p w:rsidR="00E146D7" w:rsidRPr="0027070B" w:rsidRDefault="00E146D7" w:rsidP="0020228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070B">
              <w:rPr>
                <w:rFonts w:ascii="Times New Roman" w:eastAsia="Calibri" w:hAnsi="Times New Roman" w:cs="Times New Roman"/>
              </w:rPr>
              <w:t>Учебный</w:t>
            </w:r>
          </w:p>
        </w:tc>
      </w:tr>
    </w:tbl>
    <w:p w:rsidR="00E146D7" w:rsidRPr="00E146D7" w:rsidRDefault="00E146D7" w:rsidP="00E146D7">
      <w:pPr>
        <w:pStyle w:val="a3"/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965" w:rsidRDefault="00366C4E" w:rsidP="007D0965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Расписания занятий и графики организации вождения учебных групп размещаются на информационных стендах.</w:t>
      </w:r>
    </w:p>
    <w:p w:rsidR="00366C4E" w:rsidRDefault="00366C4E" w:rsidP="007D0965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в форме зачетов и контрольных проверок.</w:t>
      </w:r>
    </w:p>
    <w:p w:rsidR="00366C4E" w:rsidRDefault="00366C4E" w:rsidP="007D0965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по обучению вождения проводятся вне сетки теоретических занятий, согласно графиков, на закрытой площадке для обучения первоначальным навыкам вождения транспортных средств и на учебных маршрутах поселка (кроме обучающихся в группах подготовки водителей транспортных средств подкатегории «А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»).</w:t>
      </w:r>
    </w:p>
    <w:p w:rsidR="00366C4E" w:rsidRDefault="00366C4E" w:rsidP="007D0965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 обучающихся осуществляется комиссией, по теоретическим предметам – в учебных кабинетах; по вождению транспортных средств – в 2 этапа,- на закрытой площадке и в условиях реального дорожного движения, на учебных маршрутах.</w:t>
      </w:r>
    </w:p>
    <w:p w:rsidR="00366C4E" w:rsidRDefault="00C5205D" w:rsidP="00366C4E">
      <w:pPr>
        <w:tabs>
          <w:tab w:val="left" w:pos="581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66C4E" w:rsidRPr="00366C4E">
        <w:rPr>
          <w:rFonts w:ascii="Times New Roman" w:hAnsi="Times New Roman" w:cs="Times New Roman"/>
          <w:b/>
          <w:sz w:val="24"/>
          <w:szCs w:val="24"/>
        </w:rPr>
        <w:t>Содержание образовательных услуг</w:t>
      </w:r>
    </w:p>
    <w:tbl>
      <w:tblPr>
        <w:tblStyle w:val="a5"/>
        <w:tblW w:w="0" w:type="auto"/>
        <w:tblInd w:w="360" w:type="dxa"/>
        <w:tblLayout w:type="fixed"/>
        <w:tblLook w:val="04A0"/>
      </w:tblPr>
      <w:tblGrid>
        <w:gridCol w:w="592"/>
        <w:gridCol w:w="3551"/>
        <w:gridCol w:w="1474"/>
        <w:gridCol w:w="2636"/>
        <w:gridCol w:w="1383"/>
      </w:tblGrid>
      <w:tr w:rsidR="00BE2552" w:rsidTr="00BE2552">
        <w:tc>
          <w:tcPr>
            <w:tcW w:w="592" w:type="dxa"/>
          </w:tcPr>
          <w:p w:rsidR="00366C4E" w:rsidRPr="00BE2552" w:rsidRDefault="00366C4E" w:rsidP="00366C4E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E25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2552">
              <w:rPr>
                <w:rFonts w:ascii="Times New Roman" w:hAnsi="Times New Roman" w:cs="Times New Roman"/>
              </w:rPr>
              <w:t>/</w:t>
            </w:r>
            <w:proofErr w:type="spellStart"/>
            <w:r w:rsidRPr="00BE25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51" w:type="dxa"/>
          </w:tcPr>
          <w:p w:rsidR="00366C4E" w:rsidRPr="00BE2552" w:rsidRDefault="00366C4E" w:rsidP="00366C4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474" w:type="dxa"/>
          </w:tcPr>
          <w:p w:rsidR="00366C4E" w:rsidRPr="00BE2552" w:rsidRDefault="00366C4E" w:rsidP="00366C4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Форма предоставления услуги</w:t>
            </w:r>
          </w:p>
        </w:tc>
        <w:tc>
          <w:tcPr>
            <w:tcW w:w="2636" w:type="dxa"/>
          </w:tcPr>
          <w:p w:rsidR="00366C4E" w:rsidRPr="00BE2552" w:rsidRDefault="00366C4E" w:rsidP="00366C4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Наименование программы профессиональной подготовки</w:t>
            </w:r>
          </w:p>
        </w:tc>
        <w:tc>
          <w:tcPr>
            <w:tcW w:w="1383" w:type="dxa"/>
          </w:tcPr>
          <w:p w:rsidR="00366C4E" w:rsidRPr="00BE2552" w:rsidRDefault="00366C4E" w:rsidP="00366C4E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</w:tr>
      <w:tr w:rsidR="00BE2552" w:rsidTr="005D110A">
        <w:tc>
          <w:tcPr>
            <w:tcW w:w="9636" w:type="dxa"/>
            <w:gridSpan w:val="5"/>
          </w:tcPr>
          <w:p w:rsidR="00BE2552" w:rsidRPr="00BE2552" w:rsidRDefault="00BE2552" w:rsidP="00BE255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552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транспортных средств подкатегории «А</w:t>
            </w:r>
            <w:proofErr w:type="gramStart"/>
            <w:r w:rsidRPr="00BE25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E25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2552" w:rsidTr="00BE2552">
        <w:tc>
          <w:tcPr>
            <w:tcW w:w="592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цикл программы профессиональной подготовки</w:t>
            </w:r>
          </w:p>
        </w:tc>
        <w:tc>
          <w:tcPr>
            <w:tcW w:w="1474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36" w:type="dxa"/>
          </w:tcPr>
          <w:p w:rsidR="00366C4E" w:rsidRP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Рабочая программа подготовки водителей транспортных средств подкатегории «А</w:t>
            </w:r>
            <w:proofErr w:type="gramStart"/>
            <w:r w:rsidRPr="00BE2552">
              <w:rPr>
                <w:rFonts w:ascii="Times New Roman" w:hAnsi="Times New Roman" w:cs="Times New Roman"/>
              </w:rPr>
              <w:t>1</w:t>
            </w:r>
            <w:proofErr w:type="gramEnd"/>
            <w:r w:rsidRPr="00BE2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3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E2552" w:rsidTr="00BE2552">
        <w:tc>
          <w:tcPr>
            <w:tcW w:w="592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Специальный цикл программы профессиональной подготовки</w:t>
            </w:r>
          </w:p>
          <w:p w:rsidR="00BE2552" w:rsidRP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*Вождение транспортных средств подкатегории «А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74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552" w:rsidRP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E25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36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подготовки водителей</w:t>
            </w:r>
          </w:p>
          <w:p w:rsid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2552" w:rsidTr="00BE2552">
        <w:tc>
          <w:tcPr>
            <w:tcW w:w="592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74" w:type="dxa"/>
          </w:tcPr>
          <w:p w:rsidR="00366C4E" w:rsidRPr="00BE2552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E255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36" w:type="dxa"/>
          </w:tcPr>
          <w:p w:rsidR="00366C4E" w:rsidRDefault="00366C4E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6C4E" w:rsidRDefault="00BE2552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552" w:rsidTr="00BE2552">
        <w:tc>
          <w:tcPr>
            <w:tcW w:w="592" w:type="dxa"/>
          </w:tcPr>
          <w:p w:rsidR="00366C4E" w:rsidRDefault="00366C4E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366C4E" w:rsidRPr="001343E0" w:rsidRDefault="001343E0" w:rsidP="001343E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74" w:type="dxa"/>
          </w:tcPr>
          <w:p w:rsidR="00366C4E" w:rsidRDefault="00366C4E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366C4E" w:rsidRDefault="00366C4E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6C4E" w:rsidRP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E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1343E0" w:rsidTr="00E710A6">
        <w:tc>
          <w:tcPr>
            <w:tcW w:w="9636" w:type="dxa"/>
            <w:gridSpan w:val="5"/>
          </w:tcPr>
          <w:p w:rsidR="001343E0" w:rsidRPr="001343E0" w:rsidRDefault="001343E0" w:rsidP="001343E0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3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Водитель транспортных средств категории «В»</w:t>
            </w:r>
          </w:p>
        </w:tc>
      </w:tr>
      <w:tr w:rsidR="001343E0" w:rsidTr="00BE2552">
        <w:tc>
          <w:tcPr>
            <w:tcW w:w="592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цикл программы профессиональной подготовки</w:t>
            </w:r>
          </w:p>
        </w:tc>
        <w:tc>
          <w:tcPr>
            <w:tcW w:w="1474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636" w:type="dxa"/>
          </w:tcPr>
          <w:p w:rsidR="001343E0" w:rsidRPr="00BE2552" w:rsidRDefault="001343E0" w:rsidP="001343E0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Рабочая программа подготовки во</w:t>
            </w:r>
            <w:r>
              <w:rPr>
                <w:rFonts w:ascii="Times New Roman" w:hAnsi="Times New Roman" w:cs="Times New Roman"/>
              </w:rPr>
              <w:t xml:space="preserve">дителей транспортных средств </w:t>
            </w:r>
            <w:r w:rsidRPr="00BE2552">
              <w:rPr>
                <w:rFonts w:ascii="Times New Roman" w:hAnsi="Times New Roman" w:cs="Times New Roman"/>
              </w:rPr>
              <w:t>категории «</w:t>
            </w:r>
            <w:r>
              <w:rPr>
                <w:rFonts w:ascii="Times New Roman" w:hAnsi="Times New Roman" w:cs="Times New Roman"/>
              </w:rPr>
              <w:t>В</w:t>
            </w:r>
            <w:r w:rsidRPr="00BE2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3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343E0" w:rsidTr="00BE2552">
        <w:tc>
          <w:tcPr>
            <w:tcW w:w="592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цикл программы профессиональной подготовки</w:t>
            </w:r>
          </w:p>
          <w:p w:rsidR="001343E0" w:rsidRPr="001343E0" w:rsidRDefault="001343E0" w:rsidP="001343E0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*Вождение транспортных средств категории «В»</w:t>
            </w:r>
          </w:p>
        </w:tc>
        <w:tc>
          <w:tcPr>
            <w:tcW w:w="1474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0" w:rsidRP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43E0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636" w:type="dxa"/>
          </w:tcPr>
          <w:p w:rsidR="001343E0" w:rsidRPr="00BE2552" w:rsidRDefault="001343E0" w:rsidP="00202283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Рабочая программа подготовки во</w:t>
            </w:r>
            <w:r>
              <w:rPr>
                <w:rFonts w:ascii="Times New Roman" w:hAnsi="Times New Roman" w:cs="Times New Roman"/>
              </w:rPr>
              <w:t xml:space="preserve">дителей транспортных средств </w:t>
            </w:r>
            <w:r w:rsidRPr="00BE2552">
              <w:rPr>
                <w:rFonts w:ascii="Times New Roman" w:hAnsi="Times New Roman" w:cs="Times New Roman"/>
              </w:rPr>
              <w:t>категории «</w:t>
            </w:r>
            <w:r>
              <w:rPr>
                <w:rFonts w:ascii="Times New Roman" w:hAnsi="Times New Roman" w:cs="Times New Roman"/>
              </w:rPr>
              <w:t>В</w:t>
            </w:r>
            <w:r w:rsidRPr="00BE2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3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343E0" w:rsidTr="00BE2552">
        <w:tc>
          <w:tcPr>
            <w:tcW w:w="592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51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 программы профессиональной подготовки</w:t>
            </w:r>
          </w:p>
        </w:tc>
        <w:tc>
          <w:tcPr>
            <w:tcW w:w="1474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636" w:type="dxa"/>
          </w:tcPr>
          <w:p w:rsidR="001343E0" w:rsidRPr="00BE2552" w:rsidRDefault="001343E0" w:rsidP="00202283">
            <w:pPr>
              <w:tabs>
                <w:tab w:val="left" w:pos="5812"/>
              </w:tabs>
              <w:rPr>
                <w:rFonts w:ascii="Times New Roman" w:hAnsi="Times New Roman" w:cs="Times New Roman"/>
              </w:rPr>
            </w:pPr>
            <w:r w:rsidRPr="00BE2552">
              <w:rPr>
                <w:rFonts w:ascii="Times New Roman" w:hAnsi="Times New Roman" w:cs="Times New Roman"/>
              </w:rPr>
              <w:t>Рабочая программа подготовки во</w:t>
            </w:r>
            <w:r>
              <w:rPr>
                <w:rFonts w:ascii="Times New Roman" w:hAnsi="Times New Roman" w:cs="Times New Roman"/>
              </w:rPr>
              <w:t xml:space="preserve">дителей транспортных средств </w:t>
            </w:r>
            <w:r w:rsidRPr="00BE2552">
              <w:rPr>
                <w:rFonts w:ascii="Times New Roman" w:hAnsi="Times New Roman" w:cs="Times New Roman"/>
              </w:rPr>
              <w:t>категории «</w:t>
            </w:r>
            <w:r>
              <w:rPr>
                <w:rFonts w:ascii="Times New Roman" w:hAnsi="Times New Roman" w:cs="Times New Roman"/>
              </w:rPr>
              <w:t>В</w:t>
            </w:r>
            <w:r w:rsidRPr="00BE25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3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343E0" w:rsidTr="00BE2552">
        <w:tc>
          <w:tcPr>
            <w:tcW w:w="592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474" w:type="dxa"/>
          </w:tcPr>
          <w:p w:rsidR="001343E0" w:rsidRP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343E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636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43E0" w:rsidTr="00BE2552">
        <w:tc>
          <w:tcPr>
            <w:tcW w:w="592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1343E0" w:rsidRPr="00C5205D" w:rsidRDefault="00C5205D" w:rsidP="00C5205D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343E0" w:rsidRPr="00C5205D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74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1343E0" w:rsidRDefault="001343E0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343E0" w:rsidRPr="00C5205D" w:rsidRDefault="00C5205D" w:rsidP="00366C4E">
            <w:pPr>
              <w:tabs>
                <w:tab w:val="left" w:pos="581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05D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366C4E" w:rsidRPr="007D0965" w:rsidRDefault="00366C4E" w:rsidP="00366C4E">
      <w:pPr>
        <w:tabs>
          <w:tab w:val="left" w:pos="581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6B97" w:rsidRDefault="00C5205D" w:rsidP="00C52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205D">
        <w:rPr>
          <w:rFonts w:ascii="Times New Roman" w:hAnsi="Times New Roman" w:cs="Times New Roman"/>
          <w:b/>
          <w:sz w:val="24"/>
          <w:szCs w:val="24"/>
        </w:rPr>
        <w:t>.Наличие локальных актов: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Курсах подготовки специалистов массовых технических профессий;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педагогического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совета курсов подготовки специалистов массовых технических профессий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5205D" w:rsidRPr="00C5205D" w:rsidRDefault="00C5205D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инструкции работников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62041" w:rsidRPr="00F62041" w:rsidRDefault="00F62041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на обучение в учебные группы;</w:t>
      </w:r>
    </w:p>
    <w:p w:rsidR="00F62041" w:rsidRPr="00F62041" w:rsidRDefault="00F62041" w:rsidP="00C5205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об отчислении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завершивших обучение</w:t>
      </w:r>
    </w:p>
    <w:p w:rsidR="00F62041" w:rsidRDefault="00F62041" w:rsidP="00F6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41" w:rsidRDefault="00F62041" w:rsidP="00F6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степени усвоения учебных программ подготовки и переподготовки водителей транспортных средств подтверждает достаточный уровень профессиональной подготовки педагогических работников и их объективность при оценке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практических навыков. Результаты сдачи экзаменов в ГИБДД подтверждают приобретение большинством обучающихся устойчивых навыков, обеспечивающих безопасную эксплуатацию транспортных средств.</w:t>
      </w:r>
    </w:p>
    <w:p w:rsidR="00F62041" w:rsidRDefault="00F62041" w:rsidP="00F62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05D" w:rsidRPr="00F62041" w:rsidRDefault="00F62041" w:rsidP="00F62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осуществляемой образовательной деятельности, а так же отсутствие </w:t>
      </w:r>
      <w:r w:rsidR="00C5205D" w:rsidRPr="00F6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претензий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стороны обучающихся, свидетельствуют о том, что содержание, уровень и качество проводимой профессиональной подготовки и переподготовки во многом соответствуют предъявляемым требованиям к образовательному процессу подготовки водителей транспортных средств и подтверждают необходимость проведения постоянной, систематической работы по совершенствованию образовательного процесса и повышению требовательности к обучающимся со стороны педагогических работников</w:t>
      </w:r>
      <w:r w:rsidR="0011365F">
        <w:rPr>
          <w:rFonts w:ascii="Times New Roman" w:hAnsi="Times New Roman" w:cs="Times New Roman"/>
          <w:sz w:val="24"/>
          <w:szCs w:val="24"/>
        </w:rPr>
        <w:t xml:space="preserve"> образовательного подразделения Местного отделения ДОСААФ России </w:t>
      </w:r>
      <w:proofErr w:type="spellStart"/>
      <w:r w:rsidR="0011365F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11365F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05D" w:rsidRPr="00C5205D" w:rsidRDefault="00C5205D" w:rsidP="00C52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5205D" w:rsidRPr="00C5205D" w:rsidSect="00BE255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2E8"/>
    <w:multiLevelType w:val="hybridMultilevel"/>
    <w:tmpl w:val="01A21D4A"/>
    <w:lvl w:ilvl="0" w:tplc="87401B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51637"/>
    <w:multiLevelType w:val="hybridMultilevel"/>
    <w:tmpl w:val="4B2E8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F1B19"/>
    <w:multiLevelType w:val="multilevel"/>
    <w:tmpl w:val="387C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377666FB"/>
    <w:multiLevelType w:val="multilevel"/>
    <w:tmpl w:val="387C6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2CC1128"/>
    <w:multiLevelType w:val="hybridMultilevel"/>
    <w:tmpl w:val="C9D8DC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6B3707"/>
    <w:multiLevelType w:val="hybridMultilevel"/>
    <w:tmpl w:val="81121AC6"/>
    <w:lvl w:ilvl="0" w:tplc="87401B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3D9"/>
    <w:rsid w:val="00027995"/>
    <w:rsid w:val="000C37D6"/>
    <w:rsid w:val="0011365F"/>
    <w:rsid w:val="001343E0"/>
    <w:rsid w:val="001C0ACE"/>
    <w:rsid w:val="00366C4E"/>
    <w:rsid w:val="005C28EE"/>
    <w:rsid w:val="00604636"/>
    <w:rsid w:val="007860F5"/>
    <w:rsid w:val="007D0965"/>
    <w:rsid w:val="00B744AD"/>
    <w:rsid w:val="00BE2552"/>
    <w:rsid w:val="00C46B97"/>
    <w:rsid w:val="00C5205D"/>
    <w:rsid w:val="00D506DE"/>
    <w:rsid w:val="00E146D7"/>
    <w:rsid w:val="00E201BD"/>
    <w:rsid w:val="00E653D9"/>
    <w:rsid w:val="00F6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B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28EE"/>
    <w:rPr>
      <w:color w:val="0000FF" w:themeColor="hyperlink"/>
      <w:u w:val="single"/>
    </w:rPr>
  </w:style>
  <w:style w:type="paragraph" w:customStyle="1" w:styleId="Default">
    <w:name w:val="Default"/>
    <w:rsid w:val="00E14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E14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dosaa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saaf777@yandex.ru" TargetMode="External"/><Relationship Id="rId5" Type="http://schemas.openxmlformats.org/officeDocument/2006/relationships/hyperlink" Target="mailto:ashv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dcterms:created xsi:type="dcterms:W3CDTF">2016-07-22T08:45:00Z</dcterms:created>
  <dcterms:modified xsi:type="dcterms:W3CDTF">2016-07-22T13:06:00Z</dcterms:modified>
</cp:coreProperties>
</file>